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p>
      <w:pPr>
        <w:spacing w:before="156" w:beforeLines="50" w:after="312" w:afterLines="100" w:line="500" w:lineRule="exact"/>
        <w:jc w:val="left"/>
        <w:rPr>
          <w:rFonts w:ascii="宋体" w:hAnsi="宋体"/>
          <w:sz w:val="30"/>
          <w:szCs w:val="30"/>
        </w:rPr>
      </w:pPr>
    </w:p>
    <w:p>
      <w:pPr>
        <w:spacing w:before="156" w:beforeLines="50" w:after="312" w:afterLines="100" w:line="500" w:lineRule="exact"/>
        <w:jc w:val="left"/>
        <w:rPr>
          <w:rFonts w:ascii="宋体" w:hAnsi="宋体"/>
          <w:sz w:val="30"/>
          <w:szCs w:val="30"/>
        </w:rPr>
      </w:pPr>
    </w:p>
    <w:p>
      <w:pPr>
        <w:spacing w:line="660" w:lineRule="exact"/>
        <w:jc w:val="center"/>
        <w:rPr>
          <w:rFonts w:ascii="小标宋" w:hAnsi="华文中宋" w:eastAsia="小标宋" w:cs="宋体"/>
          <w:bCs/>
          <w:sz w:val="44"/>
          <w:szCs w:val="44"/>
        </w:rPr>
      </w:pPr>
      <w:r>
        <w:rPr>
          <w:rFonts w:hint="eastAsia" w:ascii="小标宋" w:hAnsi="华文中宋" w:eastAsia="小标宋" w:cs="宋体"/>
          <w:bCs/>
          <w:sz w:val="48"/>
          <w:szCs w:val="48"/>
        </w:rPr>
        <w:t>全国</w:t>
      </w:r>
      <w:r>
        <w:rPr>
          <w:rFonts w:hint="eastAsia" w:ascii="小标宋" w:hAnsi="华文中宋" w:eastAsia="小标宋" w:cs="宋体"/>
          <w:bCs/>
          <w:sz w:val="48"/>
          <w:szCs w:val="48"/>
          <w:lang w:val="en-US" w:eastAsia="zh-CN"/>
        </w:rPr>
        <w:t>水电</w:t>
      </w:r>
      <w:r>
        <w:rPr>
          <w:rFonts w:hint="eastAsia" w:ascii="小标宋" w:hAnsi="华文中宋" w:eastAsia="小标宋" w:cs="宋体"/>
          <w:bCs/>
          <w:sz w:val="48"/>
          <w:szCs w:val="48"/>
        </w:rPr>
        <w:t>科普教育基地</w:t>
      </w:r>
    </w:p>
    <w:p>
      <w:pPr>
        <w:spacing w:line="660" w:lineRule="exact"/>
        <w:jc w:val="center"/>
        <w:rPr>
          <w:rFonts w:ascii="小标宋" w:hAnsi="华文中宋" w:eastAsia="小标宋" w:cs="宋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小标宋" w:hAnsi="宋体" w:eastAsia="小标宋" w:cs="宋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小标宋" w:hAnsi="宋体" w:eastAsia="小标宋" w:cs="宋体"/>
          <w:bCs/>
          <w:sz w:val="44"/>
          <w:szCs w:val="44"/>
        </w:rPr>
      </w:pPr>
    </w:p>
    <w:p>
      <w:pPr>
        <w:spacing w:before="156" w:beforeLines="50" w:after="312" w:afterLines="100"/>
        <w:jc w:val="center"/>
        <w:rPr>
          <w:rFonts w:ascii="小标宋" w:hAnsi="华文中宋" w:eastAsia="小标宋" w:cs="宋体"/>
          <w:bCs/>
          <w:sz w:val="48"/>
          <w:szCs w:val="48"/>
        </w:rPr>
      </w:pPr>
      <w:r>
        <w:rPr>
          <w:rFonts w:hint="eastAsia" w:ascii="小标宋" w:hAnsi="华文中宋" w:eastAsia="小标宋" w:cs="宋体"/>
          <w:bCs/>
          <w:sz w:val="48"/>
          <w:szCs w:val="48"/>
        </w:rPr>
        <w:t>申 报 书</w:t>
      </w:r>
    </w:p>
    <w:p>
      <w:pPr>
        <w:spacing w:before="156" w:beforeLines="50" w:after="312" w:afterLines="100"/>
        <w:jc w:val="center"/>
        <w:rPr>
          <w:rFonts w:ascii="华文中宋" w:hAnsi="华文中宋" w:eastAsia="华文中宋" w:cs="宋体"/>
          <w:b/>
          <w:bCs/>
          <w:sz w:val="52"/>
          <w:szCs w:val="52"/>
        </w:rPr>
      </w:pPr>
    </w:p>
    <w:p>
      <w:pPr>
        <w:spacing w:before="156" w:beforeLines="50" w:after="312" w:afterLines="100" w:line="500" w:lineRule="exact"/>
        <w:jc w:val="center"/>
        <w:rPr>
          <w:rFonts w:ascii="小标宋" w:hAnsi="Times New Roman" w:eastAsia="小标宋"/>
          <w:sz w:val="44"/>
          <w:szCs w:val="44"/>
        </w:rPr>
      </w:pPr>
    </w:p>
    <w:p>
      <w:pPr>
        <w:spacing w:before="156" w:beforeLines="50" w:after="312" w:afterLines="100" w:line="500" w:lineRule="exact"/>
        <w:jc w:val="center"/>
        <w:rPr>
          <w:rFonts w:ascii="小标宋" w:hAnsi="Times New Roman" w:eastAsia="小标宋"/>
          <w:sz w:val="44"/>
          <w:szCs w:val="44"/>
        </w:rPr>
      </w:pPr>
    </w:p>
    <w:p>
      <w:pPr>
        <w:spacing w:before="156" w:beforeLines="50" w:after="312" w:afterLines="100" w:line="500" w:lineRule="exact"/>
        <w:ind w:firstLine="999" w:firstLineChars="333"/>
        <w:rPr>
          <w:rFonts w:ascii="仿宋_GB2312" w:hAnsi="华文楷体" w:eastAsia="仿宋_GB2312"/>
          <w:b/>
          <w:sz w:val="30"/>
          <w:szCs w:val="30"/>
          <w:u w:val="single"/>
        </w:rPr>
      </w:pPr>
      <w:r>
        <w:rPr>
          <w:rFonts w:hint="eastAsia" w:ascii="仿宋_GB2312" w:hAnsi="华文楷体" w:eastAsia="仿宋_GB2312"/>
          <w:b/>
          <w:sz w:val="30"/>
          <w:szCs w:val="30"/>
        </w:rPr>
        <w:t>拟申报基地名称：</w:t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ab/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ab/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ab/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ab/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ab/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 xml:space="preserve">                   </w:t>
      </w:r>
    </w:p>
    <w:p>
      <w:pPr>
        <w:spacing w:before="156" w:beforeLines="50" w:after="312" w:afterLines="100" w:line="500" w:lineRule="exact"/>
        <w:ind w:firstLine="999" w:firstLineChars="333"/>
        <w:rPr>
          <w:rFonts w:ascii="仿宋_GB2312" w:hAnsi="华文楷体" w:eastAsia="仿宋_GB2312"/>
          <w:b/>
          <w:sz w:val="30"/>
          <w:szCs w:val="30"/>
          <w:u w:val="single"/>
        </w:rPr>
      </w:pPr>
      <w:r>
        <w:rPr>
          <w:rFonts w:hint="eastAsia" w:ascii="仿宋_GB2312" w:hAnsi="华文楷体" w:eastAsia="仿宋_GB2312"/>
          <w:b/>
          <w:sz w:val="30"/>
          <w:szCs w:val="30"/>
        </w:rPr>
        <w:t>申  报  单  位：</w:t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ab/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ab/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ab/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ab/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ab/>
      </w:r>
      <w:r>
        <w:rPr>
          <w:rFonts w:hint="eastAsia" w:ascii="仿宋_GB2312" w:hAnsi="华文楷体" w:eastAsia="仿宋_GB2312"/>
          <w:b/>
          <w:sz w:val="30"/>
          <w:szCs w:val="30"/>
          <w:u w:val="single"/>
        </w:rPr>
        <w:t xml:space="preserve">                   </w:t>
      </w:r>
    </w:p>
    <w:p>
      <w:pPr>
        <w:spacing w:before="156" w:beforeLines="50" w:after="312" w:afterLines="100" w:line="500" w:lineRule="exact"/>
        <w:ind w:firstLine="999" w:firstLineChars="333"/>
        <w:rPr>
          <w:rFonts w:ascii="仿宋_GB2312" w:hAnsi="华文楷体" w:eastAsia="仿宋_GB2312"/>
          <w:b/>
          <w:sz w:val="30"/>
          <w:szCs w:val="30"/>
        </w:rPr>
      </w:pPr>
      <w:r>
        <w:rPr>
          <w:rFonts w:hint="eastAsia" w:ascii="仿宋_GB2312" w:hAnsi="华文楷体" w:eastAsia="仿宋_GB2312"/>
          <w:b/>
          <w:sz w:val="30"/>
          <w:szCs w:val="30"/>
        </w:rPr>
        <w:t>申  报  日  期：     年    月    日</w:t>
      </w:r>
    </w:p>
    <w:p>
      <w:pPr>
        <w:spacing w:before="156" w:beforeLines="50" w:after="312" w:afterLines="100" w:line="500" w:lineRule="exact"/>
        <w:jc w:val="center"/>
        <w:rPr>
          <w:rFonts w:ascii="小标宋" w:hAnsi="Times New Roman" w:eastAsia="小标宋"/>
          <w:sz w:val="44"/>
          <w:szCs w:val="44"/>
        </w:rPr>
      </w:pPr>
    </w:p>
    <w:p>
      <w:pPr>
        <w:rPr>
          <w:rFonts w:ascii="小标宋" w:hAnsi="华文中宋" w:eastAsia="小标宋"/>
          <w:sz w:val="36"/>
          <w:szCs w:val="36"/>
        </w:rPr>
      </w:pPr>
      <w:r>
        <w:rPr>
          <w:rFonts w:ascii="小标宋" w:hAnsi="华文中宋" w:eastAsia="小标宋"/>
          <w:sz w:val="36"/>
          <w:szCs w:val="36"/>
        </w:rPr>
        <w:br w:type="page"/>
      </w:r>
    </w:p>
    <w:p>
      <w:pPr>
        <w:pStyle w:val="2"/>
      </w:pPr>
    </w:p>
    <w:p>
      <w:pPr>
        <w:spacing w:before="156" w:beforeLines="50" w:after="312" w:afterLines="100" w:line="560" w:lineRule="exact"/>
        <w:jc w:val="center"/>
        <w:rPr>
          <w:rFonts w:ascii="小标宋" w:hAnsi="华文中宋" w:eastAsia="小标宋"/>
          <w:sz w:val="36"/>
          <w:szCs w:val="36"/>
        </w:rPr>
      </w:pPr>
      <w:r>
        <w:rPr>
          <w:rFonts w:hint="eastAsia" w:ascii="小标宋" w:hAnsi="华文中宋" w:eastAsia="小标宋"/>
          <w:sz w:val="36"/>
          <w:szCs w:val="36"/>
        </w:rPr>
        <w:t>填报说明</w:t>
      </w:r>
    </w:p>
    <w:p>
      <w:pPr>
        <w:spacing w:line="56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一、本申报书由拟申报全国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水电</w:t>
      </w:r>
      <w:r>
        <w:rPr>
          <w:rFonts w:hint="eastAsia" w:ascii="仿宋_GB2312" w:hAnsi="Times New Roman" w:eastAsia="仿宋_GB2312"/>
          <w:sz w:val="28"/>
          <w:szCs w:val="28"/>
        </w:rPr>
        <w:t>科普教育基地的单位填写，填写内容须实事求是，表述应明确、严谨。相应栏目请填写完整，格式不符的申报材料不予受理。</w:t>
      </w:r>
    </w:p>
    <w:p>
      <w:pPr>
        <w:spacing w:line="56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二、“申报单位”是指拟申报基地所在单位（须具有法人资格）。加盖法人单位公章。</w:t>
      </w:r>
    </w:p>
    <w:p>
      <w:r>
        <w:rPr>
          <w:rFonts w:ascii="仿宋_GB2312" w:hAnsi="Times New Roman" w:eastAsia="仿宋_GB2312"/>
          <w:color w:val="000000"/>
          <w:sz w:val="24"/>
        </w:rPr>
        <w:br w:type="page"/>
      </w:r>
    </w:p>
    <w:tbl>
      <w:tblPr>
        <w:tblStyle w:val="10"/>
        <w:tblpPr w:leftFromText="180" w:rightFromText="180" w:vertAnchor="text" w:horzAnchor="page" w:tblpX="1275" w:tblpY="77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849"/>
        <w:gridCol w:w="8"/>
        <w:gridCol w:w="1826"/>
        <w:gridCol w:w="9"/>
        <w:gridCol w:w="1570"/>
        <w:gridCol w:w="1448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560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拟申报基地主要信息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拟申报基地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名称</w:t>
            </w:r>
          </w:p>
        </w:tc>
        <w:tc>
          <w:tcPr>
            <w:tcW w:w="761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基地所在单位</w:t>
            </w:r>
          </w:p>
        </w:tc>
        <w:tc>
          <w:tcPr>
            <w:tcW w:w="761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主要业务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范围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761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职务 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职务 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基地投入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使用时间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年开放天数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年参观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专职科普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人员数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兼职科普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人员数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科普讲解员人数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水电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科普资源</w:t>
            </w:r>
          </w:p>
        </w:tc>
        <w:tc>
          <w:tcPr>
            <w:tcW w:w="761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科普活动场所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室内（m</w:t>
            </w:r>
            <w:r>
              <w:rPr>
                <w:rFonts w:hint="eastAsia" w:ascii="仿宋_GB2312" w:hAnsi="仿宋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室外（m</w:t>
            </w:r>
            <w:r>
              <w:rPr>
                <w:rFonts w:hint="eastAsia" w:ascii="仿宋" w:hAnsi="仿宋" w:eastAsia="仿宋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</w:t>
            </w:r>
          </w:p>
        </w:tc>
        <w:tc>
          <w:tcPr>
            <w:tcW w:w="575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科普信息化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建设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网站地址</w:t>
            </w:r>
          </w:p>
        </w:tc>
        <w:tc>
          <w:tcPr>
            <w:tcW w:w="575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微博</w:t>
            </w:r>
          </w:p>
        </w:tc>
        <w:tc>
          <w:tcPr>
            <w:tcW w:w="575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微信公众号</w:t>
            </w:r>
          </w:p>
        </w:tc>
        <w:tc>
          <w:tcPr>
            <w:tcW w:w="575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科普经费投入</w:t>
            </w:r>
          </w:p>
        </w:tc>
        <w:tc>
          <w:tcPr>
            <w:tcW w:w="36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年均科普经费投入（万元）</w:t>
            </w:r>
          </w:p>
        </w:tc>
        <w:tc>
          <w:tcPr>
            <w:tcW w:w="393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68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科普经费主要来源</w:t>
            </w:r>
          </w:p>
        </w:tc>
        <w:tc>
          <w:tcPr>
            <w:tcW w:w="3932" w:type="dxa"/>
            <w:gridSpan w:val="4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拟申报基地简介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9560" w:type="dxa"/>
            <w:gridSpan w:val="8"/>
            <w:noWrap w:val="0"/>
            <w:vAlign w:val="top"/>
          </w:tcPr>
          <w:p>
            <w:pPr>
              <w:spacing w:before="156" w:beforeLines="50"/>
              <w:ind w:firstLine="401" w:firstLineChars="191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（拟申报基地的发展历程、基地特色、基础设施状况、主要科普内容等。不超过300字。）</w:t>
            </w:r>
          </w:p>
          <w:p>
            <w:pPr>
              <w:ind w:firstLine="534" w:firstLineChars="191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ascii="仿宋_GB2312" w:hAnsi="Times New Roman" w:eastAsia="仿宋_GB2312"/>
          <w:color w:val="000000"/>
          <w:sz w:val="24"/>
        </w:rPr>
      </w:pPr>
    </w:p>
    <w:tbl>
      <w:tblPr>
        <w:tblStyle w:val="10"/>
        <w:tblpPr w:leftFromText="180" w:rightFromText="180" w:vertAnchor="text" w:horzAnchor="page" w:tblpX="1275" w:tblpY="77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科普工作保障条件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9560" w:type="dxa"/>
            <w:noWrap w:val="0"/>
            <w:vAlign w:val="top"/>
          </w:tcPr>
          <w:p>
            <w:pPr>
              <w:spacing w:before="156" w:beforeLines="50"/>
              <w:ind w:firstLine="401" w:firstLineChars="191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（科普工作机构组成、科普专家及专兼职团队建设、科普工作制度建设、科普工作硬件设施建设、科普经费投入情况等。不超过500字。）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已获命名情况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9560" w:type="dxa"/>
            <w:noWrap w:val="0"/>
            <w:vAlign w:val="top"/>
          </w:tcPr>
          <w:p>
            <w:pPr>
              <w:spacing w:before="156" w:beforeLines="50"/>
              <w:ind w:firstLine="401" w:firstLineChars="191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（拟申报基地所获得的命名称号、命名单位及命名时间，以及相关证明材料。）</w:t>
            </w:r>
          </w:p>
          <w:p>
            <w:pPr>
              <w:ind w:firstLine="420" w:firstLineChars="1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科普发展规划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9560" w:type="dxa"/>
            <w:noWrap w:val="0"/>
            <w:vAlign w:val="top"/>
          </w:tcPr>
          <w:p>
            <w:pPr>
              <w:spacing w:before="156" w:beforeLines="50"/>
              <w:ind w:firstLine="401" w:firstLineChars="191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（拟申报基地未来三年科普工作发展规划。不超过300字。）</w:t>
            </w:r>
          </w:p>
          <w:p>
            <w:pPr>
              <w:spacing w:before="156" w:beforeLines="50"/>
              <w:ind w:firstLine="401" w:firstLineChars="191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 w:beforeLines="50"/>
              <w:ind w:firstLine="534" w:firstLineChars="19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6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其他相关材料目录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9560" w:type="dxa"/>
            <w:noWrap w:val="0"/>
            <w:vAlign w:val="center"/>
          </w:tcPr>
          <w:p>
            <w:pPr>
              <w:ind w:firstLine="420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请以附件形式提交以下材料（没有的内容，可不提交）：</w:t>
            </w:r>
          </w:p>
          <w:p>
            <w:pPr>
              <w:ind w:firstLine="401" w:firstLineChars="191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1.基地标识；</w:t>
            </w:r>
          </w:p>
          <w:p>
            <w:pPr>
              <w:ind w:firstLine="401" w:firstLineChars="191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2.基地宣传片；</w:t>
            </w:r>
          </w:p>
          <w:p>
            <w:pPr>
              <w:ind w:firstLine="401" w:firstLineChars="191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3.科普活动场所或设施展示图；</w:t>
            </w:r>
          </w:p>
          <w:p>
            <w:pPr>
              <w:ind w:firstLine="401" w:firstLineChars="191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4.特色科普活动视频或照片；</w:t>
            </w:r>
          </w:p>
          <w:p>
            <w:pPr>
              <w:ind w:firstLine="401" w:firstLineChars="19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5.其他展示拟申报基地特色的材料。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9560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申报单位意见：</w:t>
            </w:r>
          </w:p>
          <w:p>
            <w:pPr>
              <w:ind w:firstLine="4684" w:firstLineChars="1673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684" w:firstLineChars="1673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负责人（签名）：</w:t>
            </w:r>
          </w:p>
          <w:p>
            <w:pPr>
              <w:ind w:firstLine="4684" w:firstLineChars="1673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单位（公章）：</w:t>
            </w:r>
            <w:bookmarkStart w:id="0" w:name="_GoBack"/>
            <w:bookmarkEnd w:id="0"/>
          </w:p>
          <w:p>
            <w:pPr>
              <w:ind w:firstLine="4684" w:firstLineChars="167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" w:lineRule="exact"/>
        <w:ind w:right="-51"/>
        <w:textAlignment w:val="auto"/>
        <w:rPr>
          <w:rFonts w:hint="eastAsia" w:ascii="仿宋" w:hAnsi="仿宋" w:eastAsia="仿宋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531" w:bottom="144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after="120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7</w:t>
    </w:r>
    <w:r>
      <w:rPr>
        <w:sz w:val="21"/>
        <w:szCs w:val="21"/>
      </w:rPr>
      <w:fldChar w:fldCharType="end"/>
    </w:r>
  </w:p>
  <w:p>
    <w:pPr>
      <w:pStyle w:val="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669"/>
    <w:multiLevelType w:val="multilevel"/>
    <w:tmpl w:val="07D76669"/>
    <w:lvl w:ilvl="0" w:tentative="0">
      <w:start w:val="1"/>
      <w:numFmt w:val="chineseCountingThousand"/>
      <w:pStyle w:val="3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bullet"/>
      <w:lvlText w:val="①"/>
      <w:lvlJc w:val="left"/>
      <w:pPr>
        <w:tabs>
          <w:tab w:val="left" w:pos="1276"/>
        </w:tabs>
        <w:ind w:left="1276" w:hanging="425"/>
      </w:pPr>
      <w:rPr>
        <w:rFonts w:hint="eastAsia" w:ascii="宋体" w:eastAsia="宋体"/>
        <w:color w:val="auto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1">
    <w:nsid w:val="254179DF"/>
    <w:multiLevelType w:val="multilevel"/>
    <w:tmpl w:val="254179DF"/>
    <w:lvl w:ilvl="0" w:tentative="0">
      <w:start w:val="1"/>
      <w:numFmt w:val="chineseCountingThousand"/>
      <w:lvlText w:val="%1."/>
      <w:lvlJc w:val="left"/>
      <w:pPr>
        <w:tabs>
          <w:tab w:val="left" w:pos="1465"/>
        </w:tabs>
        <w:ind w:left="1465" w:hanging="425"/>
      </w:pPr>
      <w:rPr>
        <w:rFonts w:hint="eastAsia"/>
      </w:rPr>
    </w:lvl>
    <w:lvl w:ilvl="1" w:tentative="0">
      <w:start w:val="1"/>
      <w:numFmt w:val="decimal"/>
      <w:pStyle w:val="4"/>
      <w:lvlText w:val="%2."/>
      <w:lvlJc w:val="left"/>
      <w:pPr>
        <w:tabs>
          <w:tab w:val="left" w:pos="1891"/>
        </w:tabs>
        <w:ind w:left="1891" w:hanging="426"/>
      </w:pPr>
      <w:rPr>
        <w:rFonts w:hint="eastAsia"/>
      </w:rPr>
    </w:lvl>
    <w:lvl w:ilvl="2" w:tentative="0">
      <w:start w:val="1"/>
      <w:numFmt w:val="bullet"/>
      <w:pStyle w:val="5"/>
      <w:lvlText w:val="①"/>
      <w:lvlJc w:val="left"/>
      <w:pPr>
        <w:tabs>
          <w:tab w:val="left" w:pos="2316"/>
        </w:tabs>
        <w:ind w:left="2316" w:hanging="425"/>
      </w:pPr>
      <w:rPr>
        <w:rFonts w:hint="eastAsia" w:ascii="宋体" w:eastAsia="宋体"/>
        <w:color w:val="auto"/>
      </w:rPr>
    </w:lvl>
    <w:lvl w:ilvl="3" w:tentative="0">
      <w:start w:val="1"/>
      <w:numFmt w:val="lowerLetter"/>
      <w:lvlText w:val="%4."/>
      <w:lvlJc w:val="left"/>
      <w:pPr>
        <w:tabs>
          <w:tab w:val="left" w:pos="2599"/>
        </w:tabs>
        <w:ind w:left="259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024"/>
        </w:tabs>
        <w:ind w:left="302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3449"/>
        </w:tabs>
        <w:ind w:left="344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3875"/>
        </w:tabs>
        <w:ind w:left="387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4300"/>
        </w:tabs>
        <w:ind w:left="430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4725"/>
        </w:tabs>
        <w:ind w:left="47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2F"/>
    <w:rsid w:val="00000BED"/>
    <w:rsid w:val="00020F69"/>
    <w:rsid w:val="000272EF"/>
    <w:rsid w:val="00052365"/>
    <w:rsid w:val="000543E9"/>
    <w:rsid w:val="0006171C"/>
    <w:rsid w:val="00072A35"/>
    <w:rsid w:val="0009002C"/>
    <w:rsid w:val="00094896"/>
    <w:rsid w:val="000A2B8F"/>
    <w:rsid w:val="000C1A6C"/>
    <w:rsid w:val="000D2E39"/>
    <w:rsid w:val="000F0224"/>
    <w:rsid w:val="000F2703"/>
    <w:rsid w:val="000F5571"/>
    <w:rsid w:val="000F5FA5"/>
    <w:rsid w:val="00104108"/>
    <w:rsid w:val="00155B22"/>
    <w:rsid w:val="00161144"/>
    <w:rsid w:val="00187A24"/>
    <w:rsid w:val="00191133"/>
    <w:rsid w:val="001B6BFD"/>
    <w:rsid w:val="001C1039"/>
    <w:rsid w:val="001C1E5E"/>
    <w:rsid w:val="001C7446"/>
    <w:rsid w:val="001E0F27"/>
    <w:rsid w:val="001E74B0"/>
    <w:rsid w:val="001F0D94"/>
    <w:rsid w:val="001F198F"/>
    <w:rsid w:val="00223326"/>
    <w:rsid w:val="002249DD"/>
    <w:rsid w:val="0022539A"/>
    <w:rsid w:val="00256BCF"/>
    <w:rsid w:val="00261537"/>
    <w:rsid w:val="00264333"/>
    <w:rsid w:val="00265889"/>
    <w:rsid w:val="00271500"/>
    <w:rsid w:val="00271C2A"/>
    <w:rsid w:val="0029088D"/>
    <w:rsid w:val="002A7433"/>
    <w:rsid w:val="002A7734"/>
    <w:rsid w:val="002B389D"/>
    <w:rsid w:val="002F7092"/>
    <w:rsid w:val="003063AC"/>
    <w:rsid w:val="00312131"/>
    <w:rsid w:val="00312D52"/>
    <w:rsid w:val="00320DC7"/>
    <w:rsid w:val="00325A23"/>
    <w:rsid w:val="0033356A"/>
    <w:rsid w:val="0033417B"/>
    <w:rsid w:val="0034402E"/>
    <w:rsid w:val="00360ED4"/>
    <w:rsid w:val="003848BD"/>
    <w:rsid w:val="00397560"/>
    <w:rsid w:val="003A125F"/>
    <w:rsid w:val="003A38CD"/>
    <w:rsid w:val="003C3B08"/>
    <w:rsid w:val="003C4903"/>
    <w:rsid w:val="003D4FF6"/>
    <w:rsid w:val="003D5350"/>
    <w:rsid w:val="003E4DF2"/>
    <w:rsid w:val="003E6C43"/>
    <w:rsid w:val="003F3853"/>
    <w:rsid w:val="00436495"/>
    <w:rsid w:val="0047575C"/>
    <w:rsid w:val="0048328C"/>
    <w:rsid w:val="004A536B"/>
    <w:rsid w:val="004C3EF6"/>
    <w:rsid w:val="004D46D5"/>
    <w:rsid w:val="004F4E65"/>
    <w:rsid w:val="005045CF"/>
    <w:rsid w:val="0050720C"/>
    <w:rsid w:val="00545050"/>
    <w:rsid w:val="0054643F"/>
    <w:rsid w:val="00546452"/>
    <w:rsid w:val="00550ECD"/>
    <w:rsid w:val="00552459"/>
    <w:rsid w:val="005559D6"/>
    <w:rsid w:val="00565827"/>
    <w:rsid w:val="00570663"/>
    <w:rsid w:val="00571FBE"/>
    <w:rsid w:val="0057446E"/>
    <w:rsid w:val="00574A99"/>
    <w:rsid w:val="005804E5"/>
    <w:rsid w:val="00581849"/>
    <w:rsid w:val="00585A88"/>
    <w:rsid w:val="005B0BCA"/>
    <w:rsid w:val="005B3F47"/>
    <w:rsid w:val="005B464C"/>
    <w:rsid w:val="005B48E4"/>
    <w:rsid w:val="005C3AA3"/>
    <w:rsid w:val="005E0FBF"/>
    <w:rsid w:val="005E523E"/>
    <w:rsid w:val="005F4691"/>
    <w:rsid w:val="006159DF"/>
    <w:rsid w:val="0062083D"/>
    <w:rsid w:val="00620A41"/>
    <w:rsid w:val="00632A01"/>
    <w:rsid w:val="00633AEF"/>
    <w:rsid w:val="00650324"/>
    <w:rsid w:val="006654BA"/>
    <w:rsid w:val="00687620"/>
    <w:rsid w:val="006B319F"/>
    <w:rsid w:val="006C57BB"/>
    <w:rsid w:val="006C79C0"/>
    <w:rsid w:val="006D0556"/>
    <w:rsid w:val="006D13FB"/>
    <w:rsid w:val="006D328B"/>
    <w:rsid w:val="006D7385"/>
    <w:rsid w:val="006D7F8A"/>
    <w:rsid w:val="006E010B"/>
    <w:rsid w:val="006E19BC"/>
    <w:rsid w:val="006E1A51"/>
    <w:rsid w:val="006F09B8"/>
    <w:rsid w:val="006F0B24"/>
    <w:rsid w:val="006F0D31"/>
    <w:rsid w:val="00707336"/>
    <w:rsid w:val="00712728"/>
    <w:rsid w:val="00714431"/>
    <w:rsid w:val="00731C55"/>
    <w:rsid w:val="007354C0"/>
    <w:rsid w:val="00762CA4"/>
    <w:rsid w:val="00763A36"/>
    <w:rsid w:val="00771132"/>
    <w:rsid w:val="00785EFE"/>
    <w:rsid w:val="0078789E"/>
    <w:rsid w:val="007979C2"/>
    <w:rsid w:val="00797F7C"/>
    <w:rsid w:val="007C1BAF"/>
    <w:rsid w:val="007C2F1F"/>
    <w:rsid w:val="007D255B"/>
    <w:rsid w:val="007D4AB0"/>
    <w:rsid w:val="007E19D6"/>
    <w:rsid w:val="007E2345"/>
    <w:rsid w:val="007F2806"/>
    <w:rsid w:val="007F72D9"/>
    <w:rsid w:val="00804C79"/>
    <w:rsid w:val="00806D77"/>
    <w:rsid w:val="00812D12"/>
    <w:rsid w:val="00813C40"/>
    <w:rsid w:val="00845C7B"/>
    <w:rsid w:val="00861DDD"/>
    <w:rsid w:val="008620CF"/>
    <w:rsid w:val="008641A9"/>
    <w:rsid w:val="00865820"/>
    <w:rsid w:val="00865890"/>
    <w:rsid w:val="00871DC3"/>
    <w:rsid w:val="00881066"/>
    <w:rsid w:val="00886777"/>
    <w:rsid w:val="008B67FC"/>
    <w:rsid w:val="008B717A"/>
    <w:rsid w:val="008C05A2"/>
    <w:rsid w:val="008C3E2C"/>
    <w:rsid w:val="008E4F66"/>
    <w:rsid w:val="00902E97"/>
    <w:rsid w:val="00912FF8"/>
    <w:rsid w:val="009146E7"/>
    <w:rsid w:val="009155F6"/>
    <w:rsid w:val="0092207F"/>
    <w:rsid w:val="00926F98"/>
    <w:rsid w:val="009323D1"/>
    <w:rsid w:val="009326CF"/>
    <w:rsid w:val="009438BA"/>
    <w:rsid w:val="009869C9"/>
    <w:rsid w:val="009929FD"/>
    <w:rsid w:val="009A366F"/>
    <w:rsid w:val="009A7ADD"/>
    <w:rsid w:val="009B3636"/>
    <w:rsid w:val="009C3FBC"/>
    <w:rsid w:val="009C6D1C"/>
    <w:rsid w:val="009D2555"/>
    <w:rsid w:val="009D4B1E"/>
    <w:rsid w:val="009D5044"/>
    <w:rsid w:val="009E1D83"/>
    <w:rsid w:val="009F0151"/>
    <w:rsid w:val="009F40F3"/>
    <w:rsid w:val="009F4B1F"/>
    <w:rsid w:val="009F5A32"/>
    <w:rsid w:val="009F718E"/>
    <w:rsid w:val="00A13907"/>
    <w:rsid w:val="00A20794"/>
    <w:rsid w:val="00A22C89"/>
    <w:rsid w:val="00A32137"/>
    <w:rsid w:val="00A911AC"/>
    <w:rsid w:val="00A96032"/>
    <w:rsid w:val="00AA1B2C"/>
    <w:rsid w:val="00AC1EE6"/>
    <w:rsid w:val="00B04954"/>
    <w:rsid w:val="00B143D3"/>
    <w:rsid w:val="00B33D6E"/>
    <w:rsid w:val="00B4209F"/>
    <w:rsid w:val="00B74CA8"/>
    <w:rsid w:val="00B85475"/>
    <w:rsid w:val="00B867C6"/>
    <w:rsid w:val="00B8729D"/>
    <w:rsid w:val="00B9452F"/>
    <w:rsid w:val="00BA4894"/>
    <w:rsid w:val="00BA54DE"/>
    <w:rsid w:val="00BB1DF6"/>
    <w:rsid w:val="00BB2E5D"/>
    <w:rsid w:val="00BC4282"/>
    <w:rsid w:val="00BC545B"/>
    <w:rsid w:val="00BC5F23"/>
    <w:rsid w:val="00BE13E8"/>
    <w:rsid w:val="00BE6DD5"/>
    <w:rsid w:val="00C02500"/>
    <w:rsid w:val="00C21E52"/>
    <w:rsid w:val="00C3634D"/>
    <w:rsid w:val="00C43B30"/>
    <w:rsid w:val="00C47004"/>
    <w:rsid w:val="00C5303F"/>
    <w:rsid w:val="00C54F0D"/>
    <w:rsid w:val="00C61F87"/>
    <w:rsid w:val="00C643AA"/>
    <w:rsid w:val="00C67A98"/>
    <w:rsid w:val="00C82565"/>
    <w:rsid w:val="00CB1165"/>
    <w:rsid w:val="00CB48DD"/>
    <w:rsid w:val="00CB4F36"/>
    <w:rsid w:val="00CC04B9"/>
    <w:rsid w:val="00CC0886"/>
    <w:rsid w:val="00CD516E"/>
    <w:rsid w:val="00D0297E"/>
    <w:rsid w:val="00D03355"/>
    <w:rsid w:val="00D207DA"/>
    <w:rsid w:val="00D26AB7"/>
    <w:rsid w:val="00D351F2"/>
    <w:rsid w:val="00D4750D"/>
    <w:rsid w:val="00D525DF"/>
    <w:rsid w:val="00D56218"/>
    <w:rsid w:val="00D632BD"/>
    <w:rsid w:val="00D85584"/>
    <w:rsid w:val="00DB23AA"/>
    <w:rsid w:val="00DB5791"/>
    <w:rsid w:val="00DD561F"/>
    <w:rsid w:val="00DE144D"/>
    <w:rsid w:val="00DE7037"/>
    <w:rsid w:val="00DF2683"/>
    <w:rsid w:val="00DF2F17"/>
    <w:rsid w:val="00DF45CB"/>
    <w:rsid w:val="00DF64DE"/>
    <w:rsid w:val="00E73152"/>
    <w:rsid w:val="00E81C79"/>
    <w:rsid w:val="00E85E62"/>
    <w:rsid w:val="00E976B2"/>
    <w:rsid w:val="00EA0E56"/>
    <w:rsid w:val="00EA6A63"/>
    <w:rsid w:val="00EB0E00"/>
    <w:rsid w:val="00EC177A"/>
    <w:rsid w:val="00EC1E85"/>
    <w:rsid w:val="00ED5B11"/>
    <w:rsid w:val="00ED7F14"/>
    <w:rsid w:val="00EE0720"/>
    <w:rsid w:val="00EE31C2"/>
    <w:rsid w:val="00EE3A06"/>
    <w:rsid w:val="00EE400B"/>
    <w:rsid w:val="00F06D98"/>
    <w:rsid w:val="00F11FF7"/>
    <w:rsid w:val="00F14A18"/>
    <w:rsid w:val="00F31030"/>
    <w:rsid w:val="00F313D4"/>
    <w:rsid w:val="00F32C0D"/>
    <w:rsid w:val="00F401E2"/>
    <w:rsid w:val="00F40B9B"/>
    <w:rsid w:val="00F4498B"/>
    <w:rsid w:val="00F46F3D"/>
    <w:rsid w:val="00F630F6"/>
    <w:rsid w:val="00F663E0"/>
    <w:rsid w:val="00F71864"/>
    <w:rsid w:val="00F72B4E"/>
    <w:rsid w:val="00F8231A"/>
    <w:rsid w:val="00F84F07"/>
    <w:rsid w:val="00F9183A"/>
    <w:rsid w:val="00FA5681"/>
    <w:rsid w:val="00FB251E"/>
    <w:rsid w:val="00FC0FCD"/>
    <w:rsid w:val="00FD18EF"/>
    <w:rsid w:val="00FD3C88"/>
    <w:rsid w:val="00FF570A"/>
    <w:rsid w:val="08B22EE1"/>
    <w:rsid w:val="109F04D4"/>
    <w:rsid w:val="252F5B3F"/>
    <w:rsid w:val="413C257F"/>
    <w:rsid w:val="531C6BCD"/>
    <w:rsid w:val="59367AF0"/>
    <w:rsid w:val="61D67BD4"/>
    <w:rsid w:val="70A96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bCs/>
      <w:kern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outlineLvl w:val="1"/>
    </w:pPr>
    <w:rPr>
      <w:rFonts w:ascii="Arial" w:hAnsi="Arial"/>
      <w:bCs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outlineLvl w:val="2"/>
    </w:pPr>
    <w:rPr>
      <w:bCs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Lines="5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 Char"/>
    <w:basedOn w:val="1"/>
    <w:uiPriority w:val="0"/>
    <w:rPr>
      <w:rFonts w:ascii="Tahoma" w:hAnsi="Tahoma"/>
      <w:sz w:val="24"/>
      <w:szCs w:val="20"/>
    </w:rPr>
  </w:style>
  <w:style w:type="paragraph" w:customStyle="1" w:styleId="13">
    <w:name w:val="发文正文"/>
    <w:basedOn w:val="1"/>
    <w:uiPriority w:val="0"/>
    <w:pPr>
      <w:widowControl/>
      <w:suppressAutoHyphens/>
      <w:autoSpaceDN w:val="0"/>
      <w:spacing w:line="680" w:lineRule="exact"/>
      <w:textAlignment w:val="baseline"/>
    </w:pPr>
    <w:rPr>
      <w:rFonts w:ascii="仿宋_GB2312" w:hAnsi="仿宋_GB2312" w:eastAsia="仿宋_GB2312" w:cs="宋体"/>
      <w:kern w:val="0"/>
      <w:sz w:val="32"/>
      <w:szCs w:val="20"/>
    </w:rPr>
  </w:style>
  <w:style w:type="paragraph" w:customStyle="1" w:styleId="14">
    <w:name w:val="标题1"/>
    <w:basedOn w:val="1"/>
    <w:link w:val="15"/>
    <w:qFormat/>
    <w:uiPriority w:val="0"/>
    <w:pPr>
      <w:widowControl/>
      <w:spacing w:beforeLines="50" w:afterLines="50" w:line="360" w:lineRule="auto"/>
      <w:jc w:val="center"/>
    </w:pPr>
    <w:rPr>
      <w:rFonts w:ascii="黑体" w:hAnsi="黑体" w:eastAsia="黑体" w:cs="宋体"/>
      <w:b/>
      <w:bCs/>
      <w:color w:val="000000"/>
      <w:kern w:val="0"/>
      <w:sz w:val="28"/>
      <w:szCs w:val="28"/>
    </w:rPr>
  </w:style>
  <w:style w:type="character" w:customStyle="1" w:styleId="15">
    <w:name w:val="标题1 Char"/>
    <w:basedOn w:val="11"/>
    <w:link w:val="14"/>
    <w:uiPriority w:val="0"/>
    <w:rPr>
      <w:rFonts w:ascii="黑体" w:hAnsi="黑体" w:eastAsia="黑体" w:cs="宋体"/>
      <w:b/>
      <w:bCs/>
      <w:color w:val="000000"/>
      <w:sz w:val="28"/>
      <w:szCs w:val="28"/>
    </w:rPr>
  </w:style>
  <w:style w:type="character" w:customStyle="1" w:styleId="16">
    <w:name w:val="页眉 Char"/>
    <w:basedOn w:val="11"/>
    <w:link w:val="8"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7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11</Pages>
  <Words>820</Words>
  <Characters>4677</Characters>
  <Lines>38</Lines>
  <Paragraphs>10</Paragraphs>
  <TotalTime>15</TotalTime>
  <ScaleCrop>false</ScaleCrop>
  <LinksUpToDate>false</LinksUpToDate>
  <CharactersWithSpaces>5487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2018-06-26T02:32:00Z</dcterms:created>
  <dc:creator>胡丹蓉</dc:creator>
  <cp:lastModifiedBy>雷定演</cp:lastModifiedBy>
  <cp:lastPrinted>2018-06-21T02:22:00Z</cp:lastPrinted>
  <dcterms:modified xsi:type="dcterms:W3CDTF">2021-10-12T03:31:36Z</dcterms:modified>
  <dc:title>潘家铮水电科技基金理事会发文稿纸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